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F0E" w:rsidRDefault="00C30F0E" w:rsidP="00AC4CE8">
      <w:pPr>
        <w:widowControl/>
        <w:spacing w:line="276" w:lineRule="auto"/>
        <w:jc w:val="center"/>
        <w:rPr>
          <w:rFonts w:ascii="Times New Roman" w:eastAsia="Calibri" w:hAnsi="Times New Roman" w:cs="Times New Roman"/>
          <w:b/>
          <w:color w:val="auto"/>
          <w:sz w:val="28"/>
          <w:szCs w:val="28"/>
          <w:u w:val="single"/>
          <w:lang w:eastAsia="en-US" w:bidi="ar-SA"/>
        </w:rPr>
      </w:pPr>
    </w:p>
    <w:p w:rsidR="0080426D" w:rsidRDefault="009D0ECE" w:rsidP="0080426D">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2</w:t>
      </w:r>
      <w:r w:rsidR="00790723">
        <w:rPr>
          <w:rFonts w:ascii="Times New Roman" w:eastAsia="Calibri" w:hAnsi="Times New Roman" w:cs="Times New Roman"/>
          <w:b/>
          <w:color w:val="auto"/>
          <w:sz w:val="44"/>
          <w:szCs w:val="44"/>
          <w:u w:val="single"/>
          <w:lang w:eastAsia="en-US" w:bidi="ar-SA"/>
        </w:rPr>
        <w:t>8</w:t>
      </w:r>
      <w:r w:rsidR="00D004A2">
        <w:rPr>
          <w:rFonts w:ascii="Times New Roman" w:eastAsia="Calibri" w:hAnsi="Times New Roman" w:cs="Times New Roman"/>
          <w:b/>
          <w:color w:val="auto"/>
          <w:sz w:val="44"/>
          <w:szCs w:val="44"/>
          <w:u w:val="single"/>
          <w:lang w:eastAsia="en-US" w:bidi="ar-SA"/>
        </w:rPr>
        <w:t xml:space="preserve"> </w:t>
      </w:r>
      <w:r w:rsidR="00790723">
        <w:rPr>
          <w:rFonts w:ascii="Times New Roman" w:eastAsia="Calibri" w:hAnsi="Times New Roman" w:cs="Times New Roman"/>
          <w:b/>
          <w:color w:val="auto"/>
          <w:sz w:val="44"/>
          <w:szCs w:val="44"/>
          <w:u w:val="single"/>
          <w:lang w:eastAsia="en-US" w:bidi="ar-SA"/>
        </w:rPr>
        <w:t>АПРИЛ</w:t>
      </w:r>
      <w:r w:rsidR="00826A97" w:rsidRPr="00CF3A49">
        <w:rPr>
          <w:rFonts w:ascii="Times New Roman" w:eastAsia="Calibri" w:hAnsi="Times New Roman" w:cs="Times New Roman"/>
          <w:b/>
          <w:color w:val="auto"/>
          <w:sz w:val="44"/>
          <w:szCs w:val="44"/>
          <w:u w:val="single"/>
          <w:lang w:eastAsia="en-US" w:bidi="ar-SA"/>
        </w:rPr>
        <w:t xml:space="preserve"> </w:t>
      </w:r>
      <w:r w:rsidR="0080426D" w:rsidRPr="00CF3A49">
        <w:rPr>
          <w:rFonts w:ascii="Times New Roman" w:eastAsia="Calibri" w:hAnsi="Times New Roman" w:cs="Times New Roman"/>
          <w:b/>
          <w:color w:val="auto"/>
          <w:sz w:val="44"/>
          <w:szCs w:val="44"/>
          <w:u w:val="single"/>
          <w:lang w:eastAsia="en-US" w:bidi="ar-SA"/>
        </w:rPr>
        <w:t>20</w:t>
      </w:r>
      <w:r w:rsidR="0080426D">
        <w:rPr>
          <w:rFonts w:ascii="Times New Roman" w:eastAsia="Calibri" w:hAnsi="Times New Roman" w:cs="Times New Roman"/>
          <w:b/>
          <w:color w:val="auto"/>
          <w:sz w:val="44"/>
          <w:szCs w:val="44"/>
          <w:u w:val="single"/>
          <w:lang w:eastAsia="en-US" w:bidi="ar-SA"/>
        </w:rPr>
        <w:t>2</w:t>
      </w:r>
      <w:r w:rsidR="008731E8">
        <w:rPr>
          <w:rFonts w:ascii="Times New Roman" w:eastAsia="Calibri" w:hAnsi="Times New Roman" w:cs="Times New Roman"/>
          <w:b/>
          <w:color w:val="auto"/>
          <w:sz w:val="44"/>
          <w:szCs w:val="44"/>
          <w:u w:val="single"/>
          <w:lang w:eastAsia="en-US" w:bidi="ar-SA"/>
        </w:rPr>
        <w:t>5</w:t>
      </w:r>
      <w:r w:rsidR="0080426D">
        <w:rPr>
          <w:rFonts w:ascii="Times New Roman" w:eastAsia="Calibri" w:hAnsi="Times New Roman" w:cs="Times New Roman"/>
          <w:b/>
          <w:color w:val="auto"/>
          <w:sz w:val="44"/>
          <w:szCs w:val="44"/>
          <w:u w:val="single"/>
          <w:lang w:eastAsia="en-US" w:bidi="ar-SA"/>
        </w:rPr>
        <w:t xml:space="preserve"> </w:t>
      </w:r>
      <w:r w:rsidR="0080426D" w:rsidRPr="00CF3A49">
        <w:rPr>
          <w:rFonts w:ascii="Times New Roman" w:eastAsia="Calibri" w:hAnsi="Times New Roman" w:cs="Times New Roman"/>
          <w:b/>
          <w:color w:val="auto"/>
          <w:sz w:val="44"/>
          <w:szCs w:val="44"/>
          <w:u w:val="single"/>
          <w:lang w:eastAsia="en-US" w:bidi="ar-SA"/>
        </w:rPr>
        <w:t>г.</w:t>
      </w:r>
    </w:p>
    <w:p w:rsidR="00851C0F" w:rsidRDefault="00851C0F" w:rsidP="005B6380">
      <w:pPr>
        <w:widowControl/>
        <w:jc w:val="center"/>
        <w:rPr>
          <w:rFonts w:ascii="Times New Roman" w:eastAsia="Calibri" w:hAnsi="Times New Roman" w:cs="Times New Roman"/>
          <w:b/>
          <w:color w:val="auto"/>
          <w:sz w:val="28"/>
          <w:u w:val="single"/>
          <w:lang w:eastAsia="en-US" w:bidi="ar-SA"/>
        </w:rPr>
      </w:pPr>
    </w:p>
    <w:p w:rsidR="00CC344A" w:rsidRDefault="00CC344A" w:rsidP="005B6380">
      <w:pPr>
        <w:widowControl/>
        <w:jc w:val="center"/>
        <w:rPr>
          <w:rFonts w:ascii="Times New Roman" w:eastAsia="Calibri" w:hAnsi="Times New Roman" w:cs="Times New Roman"/>
          <w:b/>
          <w:color w:val="auto"/>
          <w:sz w:val="28"/>
          <w:u w:val="single"/>
          <w:lang w:eastAsia="en-US" w:bidi="ar-SA"/>
        </w:rPr>
      </w:pPr>
    </w:p>
    <w:p w:rsidR="005B6380" w:rsidRPr="005B6380" w:rsidRDefault="005B6380" w:rsidP="005B6380">
      <w:pPr>
        <w:widowControl/>
        <w:jc w:val="center"/>
        <w:rPr>
          <w:rFonts w:ascii="Times New Roman" w:eastAsia="Calibri" w:hAnsi="Times New Roman" w:cs="Times New Roman"/>
          <w:b/>
          <w:color w:val="auto"/>
          <w:sz w:val="28"/>
          <w:u w:val="single"/>
          <w:lang w:eastAsia="en-US" w:bidi="ar-SA"/>
        </w:rPr>
      </w:pPr>
      <w:r w:rsidRPr="005B6380">
        <w:rPr>
          <w:rFonts w:ascii="Times New Roman" w:eastAsia="Calibri" w:hAnsi="Times New Roman" w:cs="Times New Roman"/>
          <w:b/>
          <w:color w:val="auto"/>
          <w:sz w:val="28"/>
          <w:u w:val="single"/>
          <w:lang w:eastAsia="en-US" w:bidi="ar-SA"/>
        </w:rPr>
        <w:t>Наказателно дело от общ характер №806/2024 година – 10:</w:t>
      </w:r>
      <w:r>
        <w:rPr>
          <w:rFonts w:ascii="Times New Roman" w:eastAsia="Calibri" w:hAnsi="Times New Roman" w:cs="Times New Roman"/>
          <w:b/>
          <w:color w:val="auto"/>
          <w:sz w:val="28"/>
          <w:u w:val="single"/>
          <w:lang w:eastAsia="en-US" w:bidi="ar-SA"/>
        </w:rPr>
        <w:t>0</w:t>
      </w:r>
      <w:r w:rsidRPr="005B6380">
        <w:rPr>
          <w:rFonts w:ascii="Times New Roman" w:eastAsia="Calibri" w:hAnsi="Times New Roman" w:cs="Times New Roman"/>
          <w:b/>
          <w:color w:val="auto"/>
          <w:sz w:val="28"/>
          <w:u w:val="single"/>
          <w:lang w:eastAsia="en-US" w:bidi="ar-SA"/>
        </w:rPr>
        <w:t>0 часа</w:t>
      </w:r>
    </w:p>
    <w:p w:rsidR="005B6380" w:rsidRPr="005B6380" w:rsidRDefault="005B6380" w:rsidP="005B6380">
      <w:pPr>
        <w:widowControl/>
        <w:spacing w:line="276" w:lineRule="auto"/>
        <w:ind w:firstLine="709"/>
        <w:jc w:val="both"/>
        <w:rPr>
          <w:rFonts w:ascii="Times New Roman" w:eastAsia="Times New Roman" w:hAnsi="Times New Roman" w:cs="Times New Roman"/>
          <w:color w:val="auto"/>
          <w:sz w:val="28"/>
          <w:szCs w:val="28"/>
          <w:lang w:eastAsia="en-US" w:bidi="ar-SA"/>
        </w:rPr>
      </w:pPr>
    </w:p>
    <w:p w:rsidR="005B6380" w:rsidRPr="005B6380" w:rsidRDefault="005B6380" w:rsidP="005B6380">
      <w:pPr>
        <w:widowControl/>
        <w:spacing w:line="276" w:lineRule="auto"/>
        <w:ind w:firstLine="709"/>
        <w:jc w:val="both"/>
        <w:rPr>
          <w:rFonts w:ascii="Times New Roman" w:eastAsia="Times New Roman" w:hAnsi="Times New Roman" w:cs="Times New Roman"/>
          <w:color w:val="auto"/>
          <w:sz w:val="28"/>
          <w:szCs w:val="28"/>
          <w:lang w:eastAsia="en-US" w:bidi="ar-SA"/>
        </w:rPr>
      </w:pPr>
      <w:r w:rsidRPr="005B6380">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2</w:t>
      </w:r>
      <w:r w:rsidRPr="005B6380">
        <w:rPr>
          <w:rFonts w:ascii="Times New Roman" w:eastAsia="Times New Roman" w:hAnsi="Times New Roman" w:cs="Times New Roman"/>
          <w:color w:val="auto"/>
          <w:sz w:val="28"/>
          <w:szCs w:val="28"/>
          <w:lang w:eastAsia="en-US" w:bidi="ar-SA"/>
        </w:rPr>
        <w:t>8.0</w:t>
      </w:r>
      <w:r>
        <w:rPr>
          <w:rFonts w:ascii="Times New Roman" w:eastAsia="Times New Roman" w:hAnsi="Times New Roman" w:cs="Times New Roman"/>
          <w:color w:val="auto"/>
          <w:sz w:val="28"/>
          <w:szCs w:val="28"/>
          <w:lang w:eastAsia="en-US" w:bidi="ar-SA"/>
        </w:rPr>
        <w:t>4</w:t>
      </w:r>
      <w:r w:rsidRPr="005B6380">
        <w:rPr>
          <w:rFonts w:ascii="Times New Roman" w:eastAsia="Times New Roman" w:hAnsi="Times New Roman" w:cs="Times New Roman"/>
          <w:color w:val="auto"/>
          <w:sz w:val="28"/>
          <w:szCs w:val="28"/>
          <w:lang w:eastAsia="en-US" w:bidi="ar-SA"/>
        </w:rPr>
        <w:t>.2025 година, състав на Плевенски окръжен съд разгледа наказателно дело №806/2024 година, образувано срещу Х.Л.Х., роден 1981 година, от град Кнежа, обвинен в това, че</w:t>
      </w:r>
    </w:p>
    <w:p w:rsidR="005B6380" w:rsidRPr="005B6380" w:rsidRDefault="005B6380" w:rsidP="005B6380">
      <w:pPr>
        <w:widowControl/>
        <w:spacing w:line="276" w:lineRule="auto"/>
        <w:ind w:firstLine="709"/>
        <w:jc w:val="both"/>
        <w:rPr>
          <w:rFonts w:ascii="Times New Roman" w:eastAsia="Times New Roman" w:hAnsi="Times New Roman" w:cs="Times New Roman"/>
          <w:color w:val="auto"/>
          <w:sz w:val="28"/>
          <w:szCs w:val="28"/>
          <w:lang w:eastAsia="en-US" w:bidi="ar-SA"/>
        </w:rPr>
      </w:pPr>
      <w:r w:rsidRPr="005B6380">
        <w:rPr>
          <w:rFonts w:ascii="Times New Roman" w:eastAsia="Times New Roman" w:hAnsi="Times New Roman" w:cs="Times New Roman"/>
          <w:color w:val="auto"/>
          <w:sz w:val="28"/>
          <w:szCs w:val="28"/>
          <w:lang w:eastAsia="en-US" w:bidi="ar-SA"/>
        </w:rPr>
        <w:t>На 10.07.2024 година в град Кнежа направил опит да умъртви с нож повече от едно лица.</w:t>
      </w:r>
    </w:p>
    <w:p w:rsidR="005B6380" w:rsidRDefault="005B6380" w:rsidP="005B6380">
      <w:pPr>
        <w:widowControl/>
        <w:spacing w:line="276" w:lineRule="auto"/>
        <w:ind w:firstLine="709"/>
        <w:jc w:val="both"/>
        <w:rPr>
          <w:rFonts w:ascii="Times New Roman" w:eastAsia="Times New Roman" w:hAnsi="Times New Roman" w:cs="Times New Roman"/>
          <w:color w:val="auto"/>
          <w:sz w:val="28"/>
          <w:szCs w:val="28"/>
          <w:lang w:val="en-GB" w:eastAsia="en-US" w:bidi="ar-SA"/>
        </w:rPr>
      </w:pPr>
      <w:r w:rsidRPr="005B6380">
        <w:rPr>
          <w:rFonts w:ascii="Times New Roman" w:eastAsia="Times New Roman" w:hAnsi="Times New Roman" w:cs="Times New Roman"/>
          <w:color w:val="auto"/>
          <w:sz w:val="28"/>
          <w:szCs w:val="28"/>
          <w:lang w:eastAsia="en-US" w:bidi="ar-SA"/>
        </w:rPr>
        <w:t xml:space="preserve">На гореспоменатата дата възникнал спор и сбиване между обвиняемия, пострадалите и други лица (техни роднини), по повод минало спречкване. По време на боя, обвиняемият извадил нож и нанесъл наранявания на трима, като нараняването на едното лице довело до обилна кръвозагуба и опасност за живота. Благодарение на навременната медицинска намеса, изразяваща се в спешна операция на засегнатите венозни съдове, не е настъпила неговата смърт. Другите две лица, които са получили порезно-прободна и порезна рани, не са били със сериозни животозастрашаващи наранявания. </w:t>
      </w:r>
    </w:p>
    <w:p w:rsidR="00CC344A" w:rsidRPr="00CC344A" w:rsidRDefault="00CC344A" w:rsidP="005B6380">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По делото са разпитани явилите се свидетели. В следващото съдебно заседание е предвидено да се разпитат вещите лица, както и друга част свидетели. Делото е насрочено за 16.06.2025 година.</w:t>
      </w:r>
    </w:p>
    <w:p w:rsidR="00851C0F" w:rsidRDefault="00851C0F" w:rsidP="005B6380">
      <w:pPr>
        <w:widowControl/>
        <w:spacing w:line="276" w:lineRule="auto"/>
        <w:ind w:firstLine="709"/>
        <w:jc w:val="both"/>
        <w:rPr>
          <w:rFonts w:ascii="Times New Roman" w:eastAsia="Times New Roman" w:hAnsi="Times New Roman" w:cs="Times New Roman"/>
          <w:color w:val="auto"/>
          <w:sz w:val="28"/>
          <w:szCs w:val="28"/>
          <w:lang w:eastAsia="en-US" w:bidi="ar-SA"/>
        </w:rPr>
      </w:pPr>
    </w:p>
    <w:p w:rsidR="00CC344A" w:rsidRDefault="00CC344A" w:rsidP="005B6380">
      <w:pPr>
        <w:widowControl/>
        <w:spacing w:line="276" w:lineRule="auto"/>
        <w:ind w:firstLine="709"/>
        <w:jc w:val="both"/>
        <w:rPr>
          <w:rFonts w:ascii="Times New Roman" w:eastAsia="Times New Roman" w:hAnsi="Times New Roman" w:cs="Times New Roman"/>
          <w:color w:val="auto"/>
          <w:sz w:val="28"/>
          <w:szCs w:val="28"/>
          <w:lang w:eastAsia="en-US" w:bidi="ar-SA"/>
        </w:rPr>
      </w:pPr>
    </w:p>
    <w:p w:rsidR="00851C0F" w:rsidRPr="00B02D29" w:rsidRDefault="00851C0F" w:rsidP="00851C0F">
      <w:pPr>
        <w:widowControl/>
        <w:ind w:firstLine="708"/>
        <w:jc w:val="both"/>
        <w:rPr>
          <w:rFonts w:ascii="Times New Roman" w:eastAsia="Calibri" w:hAnsi="Times New Roman" w:cs="Times New Roman"/>
          <w:b/>
          <w:color w:val="auto"/>
          <w:sz w:val="28"/>
          <w:u w:val="single"/>
          <w:lang w:eastAsia="en-US" w:bidi="ar-SA"/>
        </w:rPr>
      </w:pPr>
      <w:r w:rsidRPr="00B02D29">
        <w:rPr>
          <w:rFonts w:ascii="Times New Roman" w:eastAsia="Calibri" w:hAnsi="Times New Roman" w:cs="Times New Roman"/>
          <w:b/>
          <w:color w:val="auto"/>
          <w:sz w:val="28"/>
          <w:u w:val="single"/>
          <w:lang w:eastAsia="en-US" w:bidi="ar-SA"/>
        </w:rPr>
        <w:t>Наказателно дело от общ характер №</w:t>
      </w:r>
      <w:r>
        <w:rPr>
          <w:rFonts w:ascii="Times New Roman" w:eastAsia="Calibri" w:hAnsi="Times New Roman" w:cs="Times New Roman"/>
          <w:b/>
          <w:color w:val="auto"/>
          <w:sz w:val="28"/>
          <w:u w:val="single"/>
          <w:lang w:eastAsia="en-US" w:bidi="ar-SA"/>
        </w:rPr>
        <w:t>75</w:t>
      </w:r>
      <w:r w:rsidRPr="00B02D29">
        <w:rPr>
          <w:rFonts w:ascii="Times New Roman" w:eastAsia="Calibri" w:hAnsi="Times New Roman" w:cs="Times New Roman"/>
          <w:b/>
          <w:color w:val="auto"/>
          <w:sz w:val="28"/>
          <w:u w:val="single"/>
          <w:lang w:eastAsia="en-US" w:bidi="ar-SA"/>
        </w:rPr>
        <w:t>/202</w:t>
      </w:r>
      <w:r>
        <w:rPr>
          <w:rFonts w:ascii="Times New Roman" w:eastAsia="Calibri" w:hAnsi="Times New Roman" w:cs="Times New Roman"/>
          <w:b/>
          <w:color w:val="auto"/>
          <w:sz w:val="28"/>
          <w:u w:val="single"/>
          <w:lang w:eastAsia="en-US" w:bidi="ar-SA"/>
        </w:rPr>
        <w:t>5</w:t>
      </w:r>
      <w:r w:rsidRPr="00B02D29">
        <w:rPr>
          <w:rFonts w:ascii="Times New Roman" w:eastAsia="Calibri" w:hAnsi="Times New Roman" w:cs="Times New Roman"/>
          <w:b/>
          <w:color w:val="auto"/>
          <w:sz w:val="28"/>
          <w:u w:val="single"/>
          <w:lang w:eastAsia="en-US" w:bidi="ar-SA"/>
        </w:rPr>
        <w:t xml:space="preserve"> година – </w:t>
      </w:r>
      <w:r>
        <w:rPr>
          <w:rFonts w:ascii="Times New Roman" w:eastAsia="Calibri" w:hAnsi="Times New Roman" w:cs="Times New Roman"/>
          <w:b/>
          <w:color w:val="auto"/>
          <w:sz w:val="28"/>
          <w:u w:val="single"/>
          <w:lang w:eastAsia="en-US" w:bidi="ar-SA"/>
        </w:rPr>
        <w:t>10</w:t>
      </w:r>
      <w:r w:rsidRPr="00B02D29">
        <w:rPr>
          <w:rFonts w:ascii="Times New Roman" w:eastAsia="Calibri" w:hAnsi="Times New Roman" w:cs="Times New Roman"/>
          <w:b/>
          <w:color w:val="auto"/>
          <w:sz w:val="28"/>
          <w:u w:val="single"/>
          <w:lang w:eastAsia="en-US" w:bidi="ar-SA"/>
        </w:rPr>
        <w:t>:</w:t>
      </w:r>
      <w:r>
        <w:rPr>
          <w:rFonts w:ascii="Times New Roman" w:eastAsia="Calibri" w:hAnsi="Times New Roman" w:cs="Times New Roman"/>
          <w:b/>
          <w:color w:val="auto"/>
          <w:sz w:val="28"/>
          <w:u w:val="single"/>
          <w:lang w:eastAsia="en-US" w:bidi="ar-SA"/>
        </w:rPr>
        <w:t>3</w:t>
      </w:r>
      <w:r w:rsidRPr="00B02D29">
        <w:rPr>
          <w:rFonts w:ascii="Times New Roman" w:eastAsia="Calibri" w:hAnsi="Times New Roman" w:cs="Times New Roman"/>
          <w:b/>
          <w:color w:val="auto"/>
          <w:sz w:val="28"/>
          <w:u w:val="single"/>
          <w:lang w:eastAsia="en-US" w:bidi="ar-SA"/>
        </w:rPr>
        <w:t>0 часа</w:t>
      </w:r>
    </w:p>
    <w:p w:rsidR="00851C0F" w:rsidRPr="00B02D29" w:rsidRDefault="00851C0F" w:rsidP="00851C0F">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851C0F" w:rsidRDefault="00851C0F" w:rsidP="00851C0F">
      <w:pPr>
        <w:widowControl/>
        <w:ind w:firstLine="708"/>
        <w:jc w:val="both"/>
        <w:rPr>
          <w:rFonts w:ascii="Times New Roman" w:eastAsia="Times New Roman" w:hAnsi="Times New Roman" w:cs="Times New Roman"/>
          <w:color w:val="auto"/>
          <w:sz w:val="28"/>
          <w:szCs w:val="28"/>
          <w:lang w:eastAsia="en-US" w:bidi="ar-SA"/>
        </w:rPr>
      </w:pPr>
      <w:r w:rsidRPr="00B02D29">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28</w:t>
      </w:r>
      <w:r w:rsidRPr="00B02D29">
        <w:rPr>
          <w:rFonts w:ascii="Times New Roman" w:eastAsia="Times New Roman" w:hAnsi="Times New Roman" w:cs="Times New Roman"/>
          <w:color w:val="auto"/>
          <w:sz w:val="28"/>
          <w:szCs w:val="28"/>
          <w:lang w:eastAsia="en-US" w:bidi="ar-SA"/>
        </w:rPr>
        <w:t>.0</w:t>
      </w:r>
      <w:r>
        <w:rPr>
          <w:rFonts w:ascii="Times New Roman" w:eastAsia="Times New Roman" w:hAnsi="Times New Roman" w:cs="Times New Roman"/>
          <w:color w:val="auto"/>
          <w:sz w:val="28"/>
          <w:szCs w:val="28"/>
          <w:lang w:eastAsia="en-US" w:bidi="ar-SA"/>
        </w:rPr>
        <w:t>4</w:t>
      </w:r>
      <w:r w:rsidRPr="00B02D29">
        <w:rPr>
          <w:rFonts w:ascii="Times New Roman" w:eastAsia="Times New Roman" w:hAnsi="Times New Roman" w:cs="Times New Roman"/>
          <w:color w:val="auto"/>
          <w:sz w:val="28"/>
          <w:szCs w:val="28"/>
          <w:lang w:eastAsia="en-US" w:bidi="ar-SA"/>
        </w:rPr>
        <w:t>.2025 година, състав на Плевенски окръжен съд разгледа наказателно дело №</w:t>
      </w:r>
      <w:r>
        <w:rPr>
          <w:rFonts w:ascii="Times New Roman" w:eastAsia="Times New Roman" w:hAnsi="Times New Roman" w:cs="Times New Roman"/>
          <w:color w:val="auto"/>
          <w:sz w:val="28"/>
          <w:szCs w:val="28"/>
          <w:lang w:eastAsia="en-US" w:bidi="ar-SA"/>
        </w:rPr>
        <w:t>75</w:t>
      </w:r>
      <w:r w:rsidRPr="00B02D29">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5</w:t>
      </w:r>
      <w:r w:rsidRPr="00B02D29">
        <w:rPr>
          <w:rFonts w:ascii="Times New Roman" w:eastAsia="Times New Roman" w:hAnsi="Times New Roman" w:cs="Times New Roman"/>
          <w:color w:val="auto"/>
          <w:sz w:val="28"/>
          <w:szCs w:val="28"/>
          <w:lang w:eastAsia="en-US" w:bidi="ar-SA"/>
        </w:rPr>
        <w:t xml:space="preserve"> година, образувано </w:t>
      </w:r>
      <w:r>
        <w:rPr>
          <w:rFonts w:ascii="Times New Roman" w:eastAsia="Times New Roman" w:hAnsi="Times New Roman" w:cs="Times New Roman"/>
          <w:color w:val="auto"/>
          <w:sz w:val="28"/>
          <w:szCs w:val="28"/>
          <w:lang w:eastAsia="en-US" w:bidi="ar-SA"/>
        </w:rPr>
        <w:t>срещу четирима подсъдими Й.Г.Ц., М.Н.Д., Ц.М.Г. и И.В.Г. обвинени в това, че са участвали в организирана престъпна група от осем лица, създадена с користна цел, за да извършват в страната и чужбина, престъпления от раздел „Трафик на хора“.</w:t>
      </w:r>
    </w:p>
    <w:p w:rsidR="00851C0F" w:rsidRDefault="00851C0F" w:rsidP="00851C0F">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Четиримата подсъдими са с мярка за неотклонение „Подписка“.</w:t>
      </w:r>
    </w:p>
    <w:p w:rsidR="00851C0F" w:rsidRDefault="00851C0F" w:rsidP="00851C0F">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Съдебното заседание е насрочено като разпоредително.</w:t>
      </w:r>
    </w:p>
    <w:p w:rsidR="00CC344A" w:rsidRPr="005B6380" w:rsidRDefault="00CC344A" w:rsidP="00851C0F">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lastRenderedPageBreak/>
        <w:t>За днес е била нередовно призована пострадалата, което е станало причина да не се даде ход на делото. Следващото съдебно заседание е насрочено за 03.06.2025 година.</w:t>
      </w:r>
    </w:p>
    <w:p w:rsidR="00D7294D" w:rsidRDefault="00D7294D" w:rsidP="0080426D">
      <w:pPr>
        <w:widowControl/>
        <w:spacing w:line="276" w:lineRule="auto"/>
        <w:jc w:val="center"/>
        <w:rPr>
          <w:rFonts w:ascii="Times New Roman" w:eastAsia="Calibri" w:hAnsi="Times New Roman" w:cs="Times New Roman"/>
          <w:b/>
          <w:color w:val="auto"/>
          <w:sz w:val="44"/>
          <w:szCs w:val="44"/>
          <w:u w:val="single"/>
          <w:lang w:eastAsia="en-US"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242ABC">
        <w:rPr>
          <w:rFonts w:ascii="Times New Roman" w:eastAsia="Calibri" w:hAnsi="Times New Roman" w:cs="Times New Roman"/>
          <w:b/>
          <w:color w:val="auto"/>
          <w:sz w:val="28"/>
          <w:szCs w:val="28"/>
          <w:lang w:eastAsia="en-US"/>
        </w:rPr>
        <w:t xml:space="preserve">         </w:t>
      </w:r>
      <w:r w:rsidR="00CC344A">
        <w:rPr>
          <w:rFonts w:ascii="Times New Roman" w:eastAsia="Calibri" w:hAnsi="Times New Roman" w:cs="Times New Roman"/>
          <w:b/>
          <w:color w:val="auto"/>
          <w:sz w:val="28"/>
          <w:szCs w:val="28"/>
          <w:lang w:eastAsia="en-US"/>
        </w:rPr>
        <w:t>28</w:t>
      </w:r>
      <w:bookmarkStart w:id="0" w:name="_GoBack"/>
      <w:bookmarkEnd w:id="0"/>
      <w:r w:rsidR="00874FA5">
        <w:rPr>
          <w:rFonts w:ascii="Times New Roman" w:eastAsia="Calibri" w:hAnsi="Times New Roman" w:cs="Times New Roman"/>
          <w:b/>
          <w:color w:val="auto"/>
          <w:sz w:val="28"/>
          <w:szCs w:val="28"/>
          <w:lang w:eastAsia="en-US"/>
        </w:rPr>
        <w:t xml:space="preserve"> </w:t>
      </w:r>
      <w:r w:rsidR="00790723">
        <w:rPr>
          <w:rFonts w:ascii="Times New Roman" w:eastAsia="Calibri" w:hAnsi="Times New Roman" w:cs="Times New Roman"/>
          <w:b/>
          <w:color w:val="auto"/>
          <w:sz w:val="28"/>
          <w:szCs w:val="28"/>
          <w:lang w:eastAsia="en-US"/>
        </w:rPr>
        <w:t>април</w:t>
      </w:r>
      <w:r w:rsidR="006E4FC2"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90391E">
        <w:rPr>
          <w:rFonts w:ascii="Times New Roman" w:eastAsia="Calibri" w:hAnsi="Times New Roman" w:cs="Times New Roman"/>
          <w:b/>
          <w:color w:val="auto"/>
          <w:sz w:val="28"/>
          <w:szCs w:val="28"/>
          <w:lang w:eastAsia="en-US"/>
        </w:rPr>
        <w:t>5</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AE4" w:rsidRDefault="00AE4AE4" w:rsidP="007017CB">
      <w:r>
        <w:separator/>
      </w:r>
    </w:p>
  </w:endnote>
  <w:endnote w:type="continuationSeparator" w:id="0">
    <w:p w:rsidR="00AE4AE4" w:rsidRDefault="00AE4AE4"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CC344A">
          <w:rPr>
            <w:noProof/>
          </w:rPr>
          <w:t>2</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AE4" w:rsidRDefault="00AE4AE4" w:rsidP="007017CB">
      <w:r>
        <w:separator/>
      </w:r>
    </w:p>
  </w:footnote>
  <w:footnote w:type="continuationSeparator" w:id="0">
    <w:p w:rsidR="00AE4AE4" w:rsidRDefault="00AE4AE4"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4">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3"/>
  </w:num>
  <w:num w:numId="5">
    <w:abstractNumId w:val="8"/>
  </w:num>
  <w:num w:numId="6">
    <w:abstractNumId w:val="35"/>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5"/>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0341"/>
    <w:rsid w:val="00014A7D"/>
    <w:rsid w:val="0001577D"/>
    <w:rsid w:val="00020547"/>
    <w:rsid w:val="00021044"/>
    <w:rsid w:val="00021342"/>
    <w:rsid w:val="00022156"/>
    <w:rsid w:val="00022999"/>
    <w:rsid w:val="00022C0C"/>
    <w:rsid w:val="00026F09"/>
    <w:rsid w:val="00032368"/>
    <w:rsid w:val="000324F4"/>
    <w:rsid w:val="00032723"/>
    <w:rsid w:val="000342D9"/>
    <w:rsid w:val="00036FB8"/>
    <w:rsid w:val="00040D5E"/>
    <w:rsid w:val="00044D5C"/>
    <w:rsid w:val="00055CCF"/>
    <w:rsid w:val="00064021"/>
    <w:rsid w:val="00072210"/>
    <w:rsid w:val="00072E78"/>
    <w:rsid w:val="00073DED"/>
    <w:rsid w:val="00074303"/>
    <w:rsid w:val="00074F28"/>
    <w:rsid w:val="000774DD"/>
    <w:rsid w:val="00091DF4"/>
    <w:rsid w:val="0009327E"/>
    <w:rsid w:val="00093C99"/>
    <w:rsid w:val="0009404B"/>
    <w:rsid w:val="00094CFC"/>
    <w:rsid w:val="000A25EF"/>
    <w:rsid w:val="000A51EB"/>
    <w:rsid w:val="000A75CA"/>
    <w:rsid w:val="000B07AE"/>
    <w:rsid w:val="000B0AD3"/>
    <w:rsid w:val="000B4DDB"/>
    <w:rsid w:val="000C4A59"/>
    <w:rsid w:val="000C4D4F"/>
    <w:rsid w:val="000D0963"/>
    <w:rsid w:val="000D130E"/>
    <w:rsid w:val="000D15F1"/>
    <w:rsid w:val="000D2778"/>
    <w:rsid w:val="000D2956"/>
    <w:rsid w:val="000D380C"/>
    <w:rsid w:val="000D5749"/>
    <w:rsid w:val="000D6534"/>
    <w:rsid w:val="000E0358"/>
    <w:rsid w:val="000E1B57"/>
    <w:rsid w:val="000E3626"/>
    <w:rsid w:val="000F05FF"/>
    <w:rsid w:val="000F28E7"/>
    <w:rsid w:val="000F35A0"/>
    <w:rsid w:val="000F6CA7"/>
    <w:rsid w:val="000F7D98"/>
    <w:rsid w:val="00101637"/>
    <w:rsid w:val="00102336"/>
    <w:rsid w:val="001073AA"/>
    <w:rsid w:val="00121034"/>
    <w:rsid w:val="001232D6"/>
    <w:rsid w:val="00123D45"/>
    <w:rsid w:val="00124F76"/>
    <w:rsid w:val="0012769A"/>
    <w:rsid w:val="00130F10"/>
    <w:rsid w:val="0013601D"/>
    <w:rsid w:val="00142EE1"/>
    <w:rsid w:val="00144B78"/>
    <w:rsid w:val="00145FB9"/>
    <w:rsid w:val="00151186"/>
    <w:rsid w:val="00151ED5"/>
    <w:rsid w:val="00151F8C"/>
    <w:rsid w:val="001529A4"/>
    <w:rsid w:val="001538DD"/>
    <w:rsid w:val="0015436C"/>
    <w:rsid w:val="00157458"/>
    <w:rsid w:val="00161F05"/>
    <w:rsid w:val="00162083"/>
    <w:rsid w:val="00162956"/>
    <w:rsid w:val="0016513F"/>
    <w:rsid w:val="001662FF"/>
    <w:rsid w:val="001745A4"/>
    <w:rsid w:val="001745C9"/>
    <w:rsid w:val="001834A7"/>
    <w:rsid w:val="00184EAF"/>
    <w:rsid w:val="001870B9"/>
    <w:rsid w:val="001917C4"/>
    <w:rsid w:val="00195017"/>
    <w:rsid w:val="00197249"/>
    <w:rsid w:val="001A3B88"/>
    <w:rsid w:val="001A4D62"/>
    <w:rsid w:val="001A6199"/>
    <w:rsid w:val="001B5B11"/>
    <w:rsid w:val="001C065E"/>
    <w:rsid w:val="001C086C"/>
    <w:rsid w:val="001C2684"/>
    <w:rsid w:val="001C5CD1"/>
    <w:rsid w:val="001C60FE"/>
    <w:rsid w:val="001D57DD"/>
    <w:rsid w:val="001E2DCF"/>
    <w:rsid w:val="001E37EA"/>
    <w:rsid w:val="001F33FC"/>
    <w:rsid w:val="001F7C74"/>
    <w:rsid w:val="002000AB"/>
    <w:rsid w:val="00203BC3"/>
    <w:rsid w:val="00203C44"/>
    <w:rsid w:val="00207F69"/>
    <w:rsid w:val="002106D9"/>
    <w:rsid w:val="0022018B"/>
    <w:rsid w:val="0022082B"/>
    <w:rsid w:val="00221FF8"/>
    <w:rsid w:val="00222E5B"/>
    <w:rsid w:val="002250D5"/>
    <w:rsid w:val="00225EA2"/>
    <w:rsid w:val="002266F2"/>
    <w:rsid w:val="0022691A"/>
    <w:rsid w:val="002271FA"/>
    <w:rsid w:val="00227E01"/>
    <w:rsid w:val="00241D11"/>
    <w:rsid w:val="00242ABC"/>
    <w:rsid w:val="00260225"/>
    <w:rsid w:val="00261456"/>
    <w:rsid w:val="00261E0C"/>
    <w:rsid w:val="002629E1"/>
    <w:rsid w:val="00263610"/>
    <w:rsid w:val="00264B85"/>
    <w:rsid w:val="00265A07"/>
    <w:rsid w:val="002714BD"/>
    <w:rsid w:val="00271AE0"/>
    <w:rsid w:val="00272EE1"/>
    <w:rsid w:val="00274B5C"/>
    <w:rsid w:val="002750B0"/>
    <w:rsid w:val="00276B18"/>
    <w:rsid w:val="00284FA3"/>
    <w:rsid w:val="00285010"/>
    <w:rsid w:val="0029028C"/>
    <w:rsid w:val="00290F5D"/>
    <w:rsid w:val="00292DE2"/>
    <w:rsid w:val="00293AA0"/>
    <w:rsid w:val="002A2612"/>
    <w:rsid w:val="002A433B"/>
    <w:rsid w:val="002A51F4"/>
    <w:rsid w:val="002A6CE9"/>
    <w:rsid w:val="002A79BE"/>
    <w:rsid w:val="002B21DA"/>
    <w:rsid w:val="002B58C8"/>
    <w:rsid w:val="002C061D"/>
    <w:rsid w:val="002C23CC"/>
    <w:rsid w:val="002C2A9B"/>
    <w:rsid w:val="002C610A"/>
    <w:rsid w:val="002D0981"/>
    <w:rsid w:val="002D0F5C"/>
    <w:rsid w:val="002D4A01"/>
    <w:rsid w:val="002D4AAF"/>
    <w:rsid w:val="002D5273"/>
    <w:rsid w:val="002D6C6F"/>
    <w:rsid w:val="002E09D7"/>
    <w:rsid w:val="002E1E3C"/>
    <w:rsid w:val="002E3F79"/>
    <w:rsid w:val="002E5CA1"/>
    <w:rsid w:val="002E618D"/>
    <w:rsid w:val="002E635A"/>
    <w:rsid w:val="002F2D17"/>
    <w:rsid w:val="002F3F85"/>
    <w:rsid w:val="002F5DBC"/>
    <w:rsid w:val="002F6A7D"/>
    <w:rsid w:val="002F7116"/>
    <w:rsid w:val="002F7308"/>
    <w:rsid w:val="00300D7D"/>
    <w:rsid w:val="00300EA4"/>
    <w:rsid w:val="003044FC"/>
    <w:rsid w:val="00305173"/>
    <w:rsid w:val="00306C23"/>
    <w:rsid w:val="00307C37"/>
    <w:rsid w:val="00310F57"/>
    <w:rsid w:val="00312A21"/>
    <w:rsid w:val="00317570"/>
    <w:rsid w:val="00323B52"/>
    <w:rsid w:val="00334A20"/>
    <w:rsid w:val="00334E0B"/>
    <w:rsid w:val="003360B7"/>
    <w:rsid w:val="00341899"/>
    <w:rsid w:val="00343309"/>
    <w:rsid w:val="00345DD6"/>
    <w:rsid w:val="00347866"/>
    <w:rsid w:val="00362166"/>
    <w:rsid w:val="0036339D"/>
    <w:rsid w:val="003644EF"/>
    <w:rsid w:val="00364E85"/>
    <w:rsid w:val="00365853"/>
    <w:rsid w:val="00370023"/>
    <w:rsid w:val="00370BBC"/>
    <w:rsid w:val="00374039"/>
    <w:rsid w:val="00375A5E"/>
    <w:rsid w:val="00376501"/>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B38BA"/>
    <w:rsid w:val="003C3712"/>
    <w:rsid w:val="003C40E5"/>
    <w:rsid w:val="003C58C3"/>
    <w:rsid w:val="003C6702"/>
    <w:rsid w:val="003C7BD3"/>
    <w:rsid w:val="003D0957"/>
    <w:rsid w:val="003D1987"/>
    <w:rsid w:val="003D1E22"/>
    <w:rsid w:val="003D2000"/>
    <w:rsid w:val="003D58FD"/>
    <w:rsid w:val="003D716B"/>
    <w:rsid w:val="003D77A2"/>
    <w:rsid w:val="003E4224"/>
    <w:rsid w:val="003E5183"/>
    <w:rsid w:val="003E6EB6"/>
    <w:rsid w:val="003E7BEB"/>
    <w:rsid w:val="003F0ACC"/>
    <w:rsid w:val="003F32D1"/>
    <w:rsid w:val="003F789B"/>
    <w:rsid w:val="003F7919"/>
    <w:rsid w:val="00400507"/>
    <w:rsid w:val="00403099"/>
    <w:rsid w:val="004043BD"/>
    <w:rsid w:val="00405F32"/>
    <w:rsid w:val="00414A54"/>
    <w:rsid w:val="004179ED"/>
    <w:rsid w:val="00420F20"/>
    <w:rsid w:val="004211B0"/>
    <w:rsid w:val="00423AF1"/>
    <w:rsid w:val="00425CC9"/>
    <w:rsid w:val="00426326"/>
    <w:rsid w:val="00427FDF"/>
    <w:rsid w:val="004303C6"/>
    <w:rsid w:val="00430C92"/>
    <w:rsid w:val="00432A4B"/>
    <w:rsid w:val="00441B55"/>
    <w:rsid w:val="00442CCB"/>
    <w:rsid w:val="00443FDC"/>
    <w:rsid w:val="00446604"/>
    <w:rsid w:val="00446F99"/>
    <w:rsid w:val="004504A5"/>
    <w:rsid w:val="00450AC1"/>
    <w:rsid w:val="00454822"/>
    <w:rsid w:val="00461448"/>
    <w:rsid w:val="004637AC"/>
    <w:rsid w:val="00470A54"/>
    <w:rsid w:val="00471F29"/>
    <w:rsid w:val="004849D1"/>
    <w:rsid w:val="00485944"/>
    <w:rsid w:val="00486B8B"/>
    <w:rsid w:val="00486C26"/>
    <w:rsid w:val="00486EA0"/>
    <w:rsid w:val="00490C2E"/>
    <w:rsid w:val="00492FC0"/>
    <w:rsid w:val="00493EB2"/>
    <w:rsid w:val="00494B5F"/>
    <w:rsid w:val="004A013C"/>
    <w:rsid w:val="004A28CD"/>
    <w:rsid w:val="004A3B99"/>
    <w:rsid w:val="004A45F7"/>
    <w:rsid w:val="004A4E9B"/>
    <w:rsid w:val="004B330F"/>
    <w:rsid w:val="004B36D9"/>
    <w:rsid w:val="004B3A27"/>
    <w:rsid w:val="004B7040"/>
    <w:rsid w:val="004C4575"/>
    <w:rsid w:val="004C50DC"/>
    <w:rsid w:val="004C5CE3"/>
    <w:rsid w:val="004C76BF"/>
    <w:rsid w:val="004C7BD2"/>
    <w:rsid w:val="004C7F3A"/>
    <w:rsid w:val="004D65C7"/>
    <w:rsid w:val="004D6745"/>
    <w:rsid w:val="004D7EB2"/>
    <w:rsid w:val="004E01D1"/>
    <w:rsid w:val="004E0AEF"/>
    <w:rsid w:val="004E4031"/>
    <w:rsid w:val="004F1935"/>
    <w:rsid w:val="004F22AB"/>
    <w:rsid w:val="004F5018"/>
    <w:rsid w:val="004F5947"/>
    <w:rsid w:val="004F5FD6"/>
    <w:rsid w:val="0050001D"/>
    <w:rsid w:val="00500E1B"/>
    <w:rsid w:val="005015B8"/>
    <w:rsid w:val="0050457C"/>
    <w:rsid w:val="005170B2"/>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61140"/>
    <w:rsid w:val="0056300B"/>
    <w:rsid w:val="00564D46"/>
    <w:rsid w:val="00574A81"/>
    <w:rsid w:val="00582A6C"/>
    <w:rsid w:val="00586042"/>
    <w:rsid w:val="00593405"/>
    <w:rsid w:val="0059361C"/>
    <w:rsid w:val="00594225"/>
    <w:rsid w:val="00594664"/>
    <w:rsid w:val="0059754F"/>
    <w:rsid w:val="005A1674"/>
    <w:rsid w:val="005A1A5D"/>
    <w:rsid w:val="005A227C"/>
    <w:rsid w:val="005A5C55"/>
    <w:rsid w:val="005A74EB"/>
    <w:rsid w:val="005B42A2"/>
    <w:rsid w:val="005B4CA0"/>
    <w:rsid w:val="005B6380"/>
    <w:rsid w:val="005C1047"/>
    <w:rsid w:val="005C3C5C"/>
    <w:rsid w:val="005C40DA"/>
    <w:rsid w:val="005C4D46"/>
    <w:rsid w:val="005C6FFA"/>
    <w:rsid w:val="005D41A7"/>
    <w:rsid w:val="005D4FF2"/>
    <w:rsid w:val="005E06FA"/>
    <w:rsid w:val="005E6108"/>
    <w:rsid w:val="005E69C0"/>
    <w:rsid w:val="005E7F60"/>
    <w:rsid w:val="005F0483"/>
    <w:rsid w:val="005F2ABB"/>
    <w:rsid w:val="005F6018"/>
    <w:rsid w:val="005F6D21"/>
    <w:rsid w:val="006065A2"/>
    <w:rsid w:val="0061162B"/>
    <w:rsid w:val="00614391"/>
    <w:rsid w:val="006143C7"/>
    <w:rsid w:val="00616089"/>
    <w:rsid w:val="00616102"/>
    <w:rsid w:val="006259C1"/>
    <w:rsid w:val="00627389"/>
    <w:rsid w:val="006276FB"/>
    <w:rsid w:val="00632176"/>
    <w:rsid w:val="00652939"/>
    <w:rsid w:val="006536DF"/>
    <w:rsid w:val="006536F9"/>
    <w:rsid w:val="00653970"/>
    <w:rsid w:val="00654185"/>
    <w:rsid w:val="006558EA"/>
    <w:rsid w:val="00664FAF"/>
    <w:rsid w:val="006712AC"/>
    <w:rsid w:val="0067299C"/>
    <w:rsid w:val="00677555"/>
    <w:rsid w:val="00680253"/>
    <w:rsid w:val="00681B62"/>
    <w:rsid w:val="00682B45"/>
    <w:rsid w:val="006840BB"/>
    <w:rsid w:val="006860AB"/>
    <w:rsid w:val="00686498"/>
    <w:rsid w:val="006871D4"/>
    <w:rsid w:val="00692F39"/>
    <w:rsid w:val="00695AF6"/>
    <w:rsid w:val="0069701F"/>
    <w:rsid w:val="00697DEB"/>
    <w:rsid w:val="006A1F89"/>
    <w:rsid w:val="006B04E4"/>
    <w:rsid w:val="006B296C"/>
    <w:rsid w:val="006B5190"/>
    <w:rsid w:val="006C063F"/>
    <w:rsid w:val="006C61C2"/>
    <w:rsid w:val="006C6549"/>
    <w:rsid w:val="006D0205"/>
    <w:rsid w:val="006D37EB"/>
    <w:rsid w:val="006D4740"/>
    <w:rsid w:val="006D4E54"/>
    <w:rsid w:val="006D66BE"/>
    <w:rsid w:val="006E4FC2"/>
    <w:rsid w:val="006E75D3"/>
    <w:rsid w:val="006E7E40"/>
    <w:rsid w:val="006F1D6A"/>
    <w:rsid w:val="006F1FDD"/>
    <w:rsid w:val="006F45C3"/>
    <w:rsid w:val="007017CB"/>
    <w:rsid w:val="00703973"/>
    <w:rsid w:val="007065D0"/>
    <w:rsid w:val="00715F3E"/>
    <w:rsid w:val="00717015"/>
    <w:rsid w:val="00720D97"/>
    <w:rsid w:val="007212D1"/>
    <w:rsid w:val="00721C67"/>
    <w:rsid w:val="00722186"/>
    <w:rsid w:val="00722DD5"/>
    <w:rsid w:val="007232D8"/>
    <w:rsid w:val="00725280"/>
    <w:rsid w:val="0072751B"/>
    <w:rsid w:val="00731460"/>
    <w:rsid w:val="007322A1"/>
    <w:rsid w:val="0073631D"/>
    <w:rsid w:val="00737EEF"/>
    <w:rsid w:val="00742311"/>
    <w:rsid w:val="00742838"/>
    <w:rsid w:val="00743B89"/>
    <w:rsid w:val="00750224"/>
    <w:rsid w:val="007552EE"/>
    <w:rsid w:val="0076499C"/>
    <w:rsid w:val="00770C95"/>
    <w:rsid w:val="007735E8"/>
    <w:rsid w:val="00776B37"/>
    <w:rsid w:val="00777F21"/>
    <w:rsid w:val="0078170B"/>
    <w:rsid w:val="00781807"/>
    <w:rsid w:val="0078259F"/>
    <w:rsid w:val="00784F9E"/>
    <w:rsid w:val="00790723"/>
    <w:rsid w:val="00790DE9"/>
    <w:rsid w:val="00791622"/>
    <w:rsid w:val="007926D5"/>
    <w:rsid w:val="00792FF8"/>
    <w:rsid w:val="00795C66"/>
    <w:rsid w:val="007979BB"/>
    <w:rsid w:val="007A203F"/>
    <w:rsid w:val="007A5AC5"/>
    <w:rsid w:val="007A6625"/>
    <w:rsid w:val="007A6654"/>
    <w:rsid w:val="007B398F"/>
    <w:rsid w:val="007B51A6"/>
    <w:rsid w:val="007B56BD"/>
    <w:rsid w:val="007C0CE3"/>
    <w:rsid w:val="007C4B99"/>
    <w:rsid w:val="007C66E7"/>
    <w:rsid w:val="007C7BFA"/>
    <w:rsid w:val="007D1DD6"/>
    <w:rsid w:val="007D3D8B"/>
    <w:rsid w:val="007D5263"/>
    <w:rsid w:val="007D7ED6"/>
    <w:rsid w:val="007F1870"/>
    <w:rsid w:val="007F1C16"/>
    <w:rsid w:val="007F3E6D"/>
    <w:rsid w:val="007F4994"/>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20BD"/>
    <w:rsid w:val="0083391A"/>
    <w:rsid w:val="008358F7"/>
    <w:rsid w:val="0083705B"/>
    <w:rsid w:val="00843ECC"/>
    <w:rsid w:val="008465FB"/>
    <w:rsid w:val="00851C0F"/>
    <w:rsid w:val="00863ED1"/>
    <w:rsid w:val="00864210"/>
    <w:rsid w:val="008648F1"/>
    <w:rsid w:val="008677CE"/>
    <w:rsid w:val="00870289"/>
    <w:rsid w:val="008731E8"/>
    <w:rsid w:val="00874FA5"/>
    <w:rsid w:val="00880237"/>
    <w:rsid w:val="008804AD"/>
    <w:rsid w:val="008810A1"/>
    <w:rsid w:val="00883161"/>
    <w:rsid w:val="008914DB"/>
    <w:rsid w:val="00891C97"/>
    <w:rsid w:val="00892F9E"/>
    <w:rsid w:val="00894148"/>
    <w:rsid w:val="00897108"/>
    <w:rsid w:val="008972AB"/>
    <w:rsid w:val="008A1B4C"/>
    <w:rsid w:val="008A28B6"/>
    <w:rsid w:val="008A55CE"/>
    <w:rsid w:val="008A5922"/>
    <w:rsid w:val="008A6DA8"/>
    <w:rsid w:val="008A775C"/>
    <w:rsid w:val="008B528C"/>
    <w:rsid w:val="008B5A26"/>
    <w:rsid w:val="008B70E6"/>
    <w:rsid w:val="008B7869"/>
    <w:rsid w:val="008C2CB9"/>
    <w:rsid w:val="008C6A40"/>
    <w:rsid w:val="008D0F55"/>
    <w:rsid w:val="008D393E"/>
    <w:rsid w:val="008D4D81"/>
    <w:rsid w:val="008D6339"/>
    <w:rsid w:val="008D6DF5"/>
    <w:rsid w:val="008D6E58"/>
    <w:rsid w:val="008D77AA"/>
    <w:rsid w:val="008E2BA2"/>
    <w:rsid w:val="008E2E9B"/>
    <w:rsid w:val="008E30DB"/>
    <w:rsid w:val="008E7F0E"/>
    <w:rsid w:val="008F491A"/>
    <w:rsid w:val="008F5724"/>
    <w:rsid w:val="00901AFC"/>
    <w:rsid w:val="00901DA3"/>
    <w:rsid w:val="00901E26"/>
    <w:rsid w:val="00901E67"/>
    <w:rsid w:val="0090391E"/>
    <w:rsid w:val="00907E5C"/>
    <w:rsid w:val="00911CB5"/>
    <w:rsid w:val="00916A0E"/>
    <w:rsid w:val="0092475B"/>
    <w:rsid w:val="00924826"/>
    <w:rsid w:val="00926E1A"/>
    <w:rsid w:val="00941F1A"/>
    <w:rsid w:val="00944CA6"/>
    <w:rsid w:val="009456A7"/>
    <w:rsid w:val="00945C9A"/>
    <w:rsid w:val="009504D7"/>
    <w:rsid w:val="0096296F"/>
    <w:rsid w:val="0096494B"/>
    <w:rsid w:val="00970952"/>
    <w:rsid w:val="00971257"/>
    <w:rsid w:val="009747B9"/>
    <w:rsid w:val="00977AC6"/>
    <w:rsid w:val="009865D1"/>
    <w:rsid w:val="00990028"/>
    <w:rsid w:val="00990042"/>
    <w:rsid w:val="00992918"/>
    <w:rsid w:val="00992F7A"/>
    <w:rsid w:val="009A1B10"/>
    <w:rsid w:val="009A3356"/>
    <w:rsid w:val="009B0351"/>
    <w:rsid w:val="009B5934"/>
    <w:rsid w:val="009B68A3"/>
    <w:rsid w:val="009C13B9"/>
    <w:rsid w:val="009C510E"/>
    <w:rsid w:val="009C588A"/>
    <w:rsid w:val="009C6C95"/>
    <w:rsid w:val="009C7EBA"/>
    <w:rsid w:val="009D0ECE"/>
    <w:rsid w:val="009D1A6B"/>
    <w:rsid w:val="009D50E6"/>
    <w:rsid w:val="009D77FD"/>
    <w:rsid w:val="009E2B67"/>
    <w:rsid w:val="009E3326"/>
    <w:rsid w:val="009E431F"/>
    <w:rsid w:val="009E450B"/>
    <w:rsid w:val="009E4822"/>
    <w:rsid w:val="009E50F8"/>
    <w:rsid w:val="009E6359"/>
    <w:rsid w:val="009E63D6"/>
    <w:rsid w:val="009E699A"/>
    <w:rsid w:val="009E6A0C"/>
    <w:rsid w:val="009E6D43"/>
    <w:rsid w:val="009F380C"/>
    <w:rsid w:val="009F397E"/>
    <w:rsid w:val="00A001B7"/>
    <w:rsid w:val="00A06BC9"/>
    <w:rsid w:val="00A12D03"/>
    <w:rsid w:val="00A20BA2"/>
    <w:rsid w:val="00A21E82"/>
    <w:rsid w:val="00A245D3"/>
    <w:rsid w:val="00A24B42"/>
    <w:rsid w:val="00A2532D"/>
    <w:rsid w:val="00A27B5C"/>
    <w:rsid w:val="00A30C62"/>
    <w:rsid w:val="00A33301"/>
    <w:rsid w:val="00A3451C"/>
    <w:rsid w:val="00A34B3F"/>
    <w:rsid w:val="00A35AED"/>
    <w:rsid w:val="00A41D01"/>
    <w:rsid w:val="00A41E6A"/>
    <w:rsid w:val="00A52696"/>
    <w:rsid w:val="00A53B47"/>
    <w:rsid w:val="00A54940"/>
    <w:rsid w:val="00A55810"/>
    <w:rsid w:val="00A60ED0"/>
    <w:rsid w:val="00A612DD"/>
    <w:rsid w:val="00A645DE"/>
    <w:rsid w:val="00A67187"/>
    <w:rsid w:val="00A72211"/>
    <w:rsid w:val="00A72969"/>
    <w:rsid w:val="00A75962"/>
    <w:rsid w:val="00A764E7"/>
    <w:rsid w:val="00A770DD"/>
    <w:rsid w:val="00A80E7D"/>
    <w:rsid w:val="00A83CFA"/>
    <w:rsid w:val="00A84C68"/>
    <w:rsid w:val="00A8783D"/>
    <w:rsid w:val="00A90D5A"/>
    <w:rsid w:val="00A925D8"/>
    <w:rsid w:val="00A92DFF"/>
    <w:rsid w:val="00A96004"/>
    <w:rsid w:val="00AA5B76"/>
    <w:rsid w:val="00AB22CA"/>
    <w:rsid w:val="00AC3520"/>
    <w:rsid w:val="00AC4CE8"/>
    <w:rsid w:val="00AE208C"/>
    <w:rsid w:val="00AE4AE4"/>
    <w:rsid w:val="00AE6689"/>
    <w:rsid w:val="00AE7015"/>
    <w:rsid w:val="00AF40B7"/>
    <w:rsid w:val="00AF42D5"/>
    <w:rsid w:val="00AF6F2C"/>
    <w:rsid w:val="00AF719A"/>
    <w:rsid w:val="00B016E2"/>
    <w:rsid w:val="00B0569C"/>
    <w:rsid w:val="00B06F2D"/>
    <w:rsid w:val="00B079FF"/>
    <w:rsid w:val="00B10025"/>
    <w:rsid w:val="00B11265"/>
    <w:rsid w:val="00B126EB"/>
    <w:rsid w:val="00B179C7"/>
    <w:rsid w:val="00B17DCC"/>
    <w:rsid w:val="00B26521"/>
    <w:rsid w:val="00B26A84"/>
    <w:rsid w:val="00B509BB"/>
    <w:rsid w:val="00B52652"/>
    <w:rsid w:val="00B529C8"/>
    <w:rsid w:val="00B5308C"/>
    <w:rsid w:val="00B54716"/>
    <w:rsid w:val="00B5576F"/>
    <w:rsid w:val="00B573C1"/>
    <w:rsid w:val="00B63E70"/>
    <w:rsid w:val="00B64FB1"/>
    <w:rsid w:val="00B650ED"/>
    <w:rsid w:val="00B7250C"/>
    <w:rsid w:val="00B80593"/>
    <w:rsid w:val="00B87172"/>
    <w:rsid w:val="00B8785B"/>
    <w:rsid w:val="00B904DB"/>
    <w:rsid w:val="00B911B4"/>
    <w:rsid w:val="00B95FD0"/>
    <w:rsid w:val="00BA25B6"/>
    <w:rsid w:val="00BA7256"/>
    <w:rsid w:val="00BA7E1F"/>
    <w:rsid w:val="00BB01E3"/>
    <w:rsid w:val="00BB0F54"/>
    <w:rsid w:val="00BB2E9C"/>
    <w:rsid w:val="00BB564B"/>
    <w:rsid w:val="00BB5ABB"/>
    <w:rsid w:val="00BC2575"/>
    <w:rsid w:val="00BC40D0"/>
    <w:rsid w:val="00BD2286"/>
    <w:rsid w:val="00BD4575"/>
    <w:rsid w:val="00BE098A"/>
    <w:rsid w:val="00BE156A"/>
    <w:rsid w:val="00BE19A9"/>
    <w:rsid w:val="00BE251A"/>
    <w:rsid w:val="00BE29BC"/>
    <w:rsid w:val="00BE4E65"/>
    <w:rsid w:val="00BE54CA"/>
    <w:rsid w:val="00BF499F"/>
    <w:rsid w:val="00BF5D5D"/>
    <w:rsid w:val="00C005A9"/>
    <w:rsid w:val="00C009D0"/>
    <w:rsid w:val="00C0358C"/>
    <w:rsid w:val="00C03FD1"/>
    <w:rsid w:val="00C0460E"/>
    <w:rsid w:val="00C04BB5"/>
    <w:rsid w:val="00C0783E"/>
    <w:rsid w:val="00C11A64"/>
    <w:rsid w:val="00C22594"/>
    <w:rsid w:val="00C256B1"/>
    <w:rsid w:val="00C25B4A"/>
    <w:rsid w:val="00C25E08"/>
    <w:rsid w:val="00C26EFB"/>
    <w:rsid w:val="00C30F0E"/>
    <w:rsid w:val="00C312D9"/>
    <w:rsid w:val="00C34D6C"/>
    <w:rsid w:val="00C37EFE"/>
    <w:rsid w:val="00C405D2"/>
    <w:rsid w:val="00C43561"/>
    <w:rsid w:val="00C457E9"/>
    <w:rsid w:val="00C468E6"/>
    <w:rsid w:val="00C52243"/>
    <w:rsid w:val="00C526BB"/>
    <w:rsid w:val="00C53E44"/>
    <w:rsid w:val="00C5718F"/>
    <w:rsid w:val="00C60088"/>
    <w:rsid w:val="00C60928"/>
    <w:rsid w:val="00C617A5"/>
    <w:rsid w:val="00C62E6E"/>
    <w:rsid w:val="00C66807"/>
    <w:rsid w:val="00C71BB9"/>
    <w:rsid w:val="00C7382C"/>
    <w:rsid w:val="00C73D17"/>
    <w:rsid w:val="00C74AB0"/>
    <w:rsid w:val="00C75C58"/>
    <w:rsid w:val="00C75CEB"/>
    <w:rsid w:val="00C8275C"/>
    <w:rsid w:val="00C8438B"/>
    <w:rsid w:val="00C958E4"/>
    <w:rsid w:val="00C95F6D"/>
    <w:rsid w:val="00CA460F"/>
    <w:rsid w:val="00CA5F7D"/>
    <w:rsid w:val="00CA621A"/>
    <w:rsid w:val="00CB3864"/>
    <w:rsid w:val="00CB7081"/>
    <w:rsid w:val="00CC344A"/>
    <w:rsid w:val="00CC727A"/>
    <w:rsid w:val="00CD0CF0"/>
    <w:rsid w:val="00CD1888"/>
    <w:rsid w:val="00CD1CA6"/>
    <w:rsid w:val="00CD21C9"/>
    <w:rsid w:val="00CD309B"/>
    <w:rsid w:val="00CD486F"/>
    <w:rsid w:val="00CE11C8"/>
    <w:rsid w:val="00CE133B"/>
    <w:rsid w:val="00CE40D6"/>
    <w:rsid w:val="00CE5CE2"/>
    <w:rsid w:val="00CE6E1A"/>
    <w:rsid w:val="00CE727C"/>
    <w:rsid w:val="00CF3833"/>
    <w:rsid w:val="00CF3A49"/>
    <w:rsid w:val="00CF5C38"/>
    <w:rsid w:val="00CF66BD"/>
    <w:rsid w:val="00D004A2"/>
    <w:rsid w:val="00D12B05"/>
    <w:rsid w:val="00D160E1"/>
    <w:rsid w:val="00D16368"/>
    <w:rsid w:val="00D2084D"/>
    <w:rsid w:val="00D26CCB"/>
    <w:rsid w:val="00D27AD9"/>
    <w:rsid w:val="00D32BDE"/>
    <w:rsid w:val="00D344EE"/>
    <w:rsid w:val="00D350E0"/>
    <w:rsid w:val="00D35E0C"/>
    <w:rsid w:val="00D375B6"/>
    <w:rsid w:val="00D41087"/>
    <w:rsid w:val="00D4350A"/>
    <w:rsid w:val="00D44239"/>
    <w:rsid w:val="00D470F9"/>
    <w:rsid w:val="00D56DD2"/>
    <w:rsid w:val="00D57B45"/>
    <w:rsid w:val="00D643F8"/>
    <w:rsid w:val="00D65235"/>
    <w:rsid w:val="00D6793C"/>
    <w:rsid w:val="00D700F8"/>
    <w:rsid w:val="00D7294D"/>
    <w:rsid w:val="00D731B1"/>
    <w:rsid w:val="00D75B78"/>
    <w:rsid w:val="00D84D79"/>
    <w:rsid w:val="00D85305"/>
    <w:rsid w:val="00D86F4F"/>
    <w:rsid w:val="00D87BA0"/>
    <w:rsid w:val="00D919B4"/>
    <w:rsid w:val="00D9499F"/>
    <w:rsid w:val="00D94C51"/>
    <w:rsid w:val="00D95702"/>
    <w:rsid w:val="00D96844"/>
    <w:rsid w:val="00DA223B"/>
    <w:rsid w:val="00DB2EEB"/>
    <w:rsid w:val="00DB3C69"/>
    <w:rsid w:val="00DB4DAB"/>
    <w:rsid w:val="00DB501C"/>
    <w:rsid w:val="00DB6EAB"/>
    <w:rsid w:val="00DB7492"/>
    <w:rsid w:val="00DB7AF8"/>
    <w:rsid w:val="00DB7F95"/>
    <w:rsid w:val="00DC3BDF"/>
    <w:rsid w:val="00DD1098"/>
    <w:rsid w:val="00DD2FA3"/>
    <w:rsid w:val="00DD585D"/>
    <w:rsid w:val="00DD5B92"/>
    <w:rsid w:val="00DD5C7F"/>
    <w:rsid w:val="00DD631F"/>
    <w:rsid w:val="00DD6470"/>
    <w:rsid w:val="00DE1B37"/>
    <w:rsid w:val="00DE710C"/>
    <w:rsid w:val="00DE77C3"/>
    <w:rsid w:val="00DF1D94"/>
    <w:rsid w:val="00DF2E78"/>
    <w:rsid w:val="00DF7648"/>
    <w:rsid w:val="00E02268"/>
    <w:rsid w:val="00E04328"/>
    <w:rsid w:val="00E068A4"/>
    <w:rsid w:val="00E06AB3"/>
    <w:rsid w:val="00E127A7"/>
    <w:rsid w:val="00E12FFE"/>
    <w:rsid w:val="00E150E6"/>
    <w:rsid w:val="00E204E2"/>
    <w:rsid w:val="00E21A89"/>
    <w:rsid w:val="00E2291A"/>
    <w:rsid w:val="00E22D8B"/>
    <w:rsid w:val="00E302DD"/>
    <w:rsid w:val="00E327BF"/>
    <w:rsid w:val="00E32D06"/>
    <w:rsid w:val="00E33233"/>
    <w:rsid w:val="00E371F7"/>
    <w:rsid w:val="00E37AA1"/>
    <w:rsid w:val="00E44146"/>
    <w:rsid w:val="00E463B3"/>
    <w:rsid w:val="00E4702D"/>
    <w:rsid w:val="00E47124"/>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2797"/>
    <w:rsid w:val="00E94616"/>
    <w:rsid w:val="00E96BDC"/>
    <w:rsid w:val="00E97225"/>
    <w:rsid w:val="00E97A27"/>
    <w:rsid w:val="00EA2D1F"/>
    <w:rsid w:val="00EA761C"/>
    <w:rsid w:val="00EB0562"/>
    <w:rsid w:val="00EB14FA"/>
    <w:rsid w:val="00EB1E71"/>
    <w:rsid w:val="00EB45A5"/>
    <w:rsid w:val="00EB485D"/>
    <w:rsid w:val="00EB51F7"/>
    <w:rsid w:val="00EC1EAB"/>
    <w:rsid w:val="00EC2E7F"/>
    <w:rsid w:val="00EC4CDA"/>
    <w:rsid w:val="00EC5F3F"/>
    <w:rsid w:val="00ED2A24"/>
    <w:rsid w:val="00ED3A84"/>
    <w:rsid w:val="00ED4956"/>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E03"/>
    <w:rsid w:val="00EF739E"/>
    <w:rsid w:val="00F00360"/>
    <w:rsid w:val="00F00CE3"/>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5FE6"/>
    <w:rsid w:val="00F36B9D"/>
    <w:rsid w:val="00F3728B"/>
    <w:rsid w:val="00F4758A"/>
    <w:rsid w:val="00F53C38"/>
    <w:rsid w:val="00F53EE9"/>
    <w:rsid w:val="00F5409B"/>
    <w:rsid w:val="00F54DDF"/>
    <w:rsid w:val="00F57FF3"/>
    <w:rsid w:val="00F61A77"/>
    <w:rsid w:val="00F6610B"/>
    <w:rsid w:val="00F71A2C"/>
    <w:rsid w:val="00F7286C"/>
    <w:rsid w:val="00F7659C"/>
    <w:rsid w:val="00F769F2"/>
    <w:rsid w:val="00F773E8"/>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6F16"/>
    <w:rsid w:val="00FC0086"/>
    <w:rsid w:val="00FC3965"/>
    <w:rsid w:val="00FC3A34"/>
    <w:rsid w:val="00FC4CF4"/>
    <w:rsid w:val="00FC5151"/>
    <w:rsid w:val="00FC77D7"/>
    <w:rsid w:val="00FD0FFF"/>
    <w:rsid w:val="00FD236D"/>
    <w:rsid w:val="00FD3C44"/>
    <w:rsid w:val="00FD4196"/>
    <w:rsid w:val="00FD58A3"/>
    <w:rsid w:val="00FD76CC"/>
    <w:rsid w:val="00FD79CF"/>
    <w:rsid w:val="00FD7A54"/>
    <w:rsid w:val="00FE1CF9"/>
    <w:rsid w:val="00FE23B5"/>
    <w:rsid w:val="00FE2A41"/>
    <w:rsid w:val="00FE37E5"/>
    <w:rsid w:val="00FE38E3"/>
    <w:rsid w:val="00FE508D"/>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30443347">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478914055">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60962112">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6D915-56E7-4B73-8B7D-1408189EE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285</Words>
  <Characters>1631</Characters>
  <Application>Microsoft Office Word</Application>
  <DocSecurity>0</DocSecurity>
  <Lines>13</Lines>
  <Paragraphs>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Svetoslavov</dc:creator>
  <cp:lastModifiedBy>USER</cp:lastModifiedBy>
  <cp:revision>13</cp:revision>
  <cp:lastPrinted>2017-03-02T11:32:00Z</cp:lastPrinted>
  <dcterms:created xsi:type="dcterms:W3CDTF">2025-02-10T14:04:00Z</dcterms:created>
  <dcterms:modified xsi:type="dcterms:W3CDTF">2025-04-28T12:38:00Z</dcterms:modified>
</cp:coreProperties>
</file>